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7A" w:rsidRPr="00676651" w:rsidRDefault="008A607A" w:rsidP="008A607A">
      <w:pPr>
        <w:spacing w:before="80" w:after="100"/>
        <w:ind w:left="-720"/>
        <w:jc w:val="center"/>
        <w:rPr>
          <w:rFonts w:ascii="Tahoma" w:hAnsi="Tahoma" w:cs="Tahoma"/>
          <w:color w:val="0000FF"/>
          <w:sz w:val="32"/>
          <w:szCs w:val="32"/>
        </w:rPr>
      </w:pPr>
      <w:bookmarkStart w:id="0" w:name="_GoBack"/>
      <w:bookmarkEnd w:id="0"/>
      <w:r w:rsidRPr="00676651">
        <w:rPr>
          <w:rFonts w:ascii="Tahoma" w:hAnsi="Tahoma" w:cs="Tahoma"/>
          <w:b/>
          <w:bCs/>
          <w:color w:val="0000FF"/>
          <w:sz w:val="32"/>
          <w:szCs w:val="32"/>
        </w:rPr>
        <w:t>ПАМЯТКА</w:t>
      </w:r>
    </w:p>
    <w:p w:rsidR="008A607A" w:rsidRDefault="008A607A" w:rsidP="008A607A">
      <w:pPr>
        <w:spacing w:before="80" w:after="100"/>
        <w:ind w:left="-72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676651">
        <w:rPr>
          <w:rFonts w:ascii="Tahoma" w:hAnsi="Tahoma" w:cs="Tahoma"/>
          <w:b/>
          <w:color w:val="FF0000"/>
          <w:sz w:val="28"/>
          <w:szCs w:val="28"/>
        </w:rPr>
        <w:t>«Осторожно, тонкий  лед!»</w:t>
      </w:r>
    </w:p>
    <w:p w:rsidR="008A607A" w:rsidRDefault="008A607A" w:rsidP="008A607A">
      <w:pPr>
        <w:spacing w:before="80" w:after="100"/>
        <w:ind w:left="-720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8A607A" w:rsidRPr="00676651" w:rsidRDefault="008A607A" w:rsidP="008A607A">
      <w:pPr>
        <w:spacing w:before="80" w:after="100"/>
        <w:ind w:left="-720"/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143500" cy="3333750"/>
            <wp:effectExtent l="19050" t="0" r="0" b="0"/>
            <wp:docPr id="7" name="Рисунок 7" descr="http://netnado.ru/pamyatka-ostorojno-tonkij-led/2271_html_mdd3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tnado.ru/pamyatka-ostorojno-tonkij-led/2271_html_mdd332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Ежегодно  с приходом весны в наши края  возникают различные чрезвычайные ситуации на водоемах. Многие жители нашего города пренебрегают элементарными мерами предосторожности и выходят на лед, тем самым подвергая свою жизнь смертельному риску. Чтобы избежать опасности, запомните: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 xml:space="preserve">-         Безопасным для человека считается лед толщиной не менее </w:t>
      </w:r>
      <w:smartTag w:uri="urn:schemas-microsoft-com:office:smarttags" w:element="metricconverter">
        <w:smartTagPr>
          <w:attr w:name="ProductID" w:val="10 см"/>
        </w:smartTagPr>
        <w:r w:rsidRPr="00676651">
          <w:rPr>
            <w:rFonts w:ascii="Tahoma" w:hAnsi="Tahoma" w:cs="Tahoma"/>
          </w:rPr>
          <w:t>10 см</w:t>
        </w:r>
      </w:smartTag>
      <w:r w:rsidRPr="00676651">
        <w:rPr>
          <w:rFonts w:ascii="Tahoma" w:hAnsi="Tahoma" w:cs="Tahoma"/>
        </w:rPr>
        <w:t>.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Лед не прочен в местах быстрого течения, стоковых вод и бьющих ключей, а также в районах произрастания водной растительности, вблизи деревьев, кустов, камышей.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Если температура воздуха выше 0 градусов держится более 3 дней, то прочность льда снижается на 25%.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Крайне опасным и ненадежным является лед под снегом и сугробами.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      </w:t>
      </w:r>
    </w:p>
    <w:p w:rsidR="008A607A" w:rsidRPr="00676651" w:rsidRDefault="008A607A" w:rsidP="008A607A">
      <w:pPr>
        <w:spacing w:before="80" w:after="100"/>
        <w:ind w:left="-720"/>
        <w:jc w:val="center"/>
        <w:rPr>
          <w:rFonts w:ascii="Tahoma" w:hAnsi="Tahoma" w:cs="Tahoma"/>
          <w:color w:val="FF0000"/>
          <w:sz w:val="28"/>
          <w:szCs w:val="28"/>
        </w:rPr>
      </w:pPr>
      <w:r w:rsidRPr="00676651">
        <w:rPr>
          <w:rFonts w:ascii="Tahoma" w:hAnsi="Tahoma" w:cs="Tahoma"/>
          <w:b/>
          <w:bCs/>
          <w:color w:val="FF0000"/>
          <w:sz w:val="28"/>
          <w:szCs w:val="28"/>
        </w:rPr>
        <w:t>Если случилась беда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            Что делать, если Вы провалились и оказались в холодной воде?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Не паникуйте, не делайте резких движений. Дышите как можно глубже и медленнее.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Раскиньте руки в стороны и постарайтесь зацепиться за кромку льда, предав  телу горизонтальное положение по направлению течения.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Попытайтесь осторожно налечь грудью на край льда и забросить одну, а потом и другую ноги на лед.</w:t>
      </w:r>
    </w:p>
    <w:p w:rsidR="008A607A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Выбравшись из полыньи, откатывайтесь, а затем ползите в ту сторону, откуда шли, ведь лед здесь уже проверен на прочность.</w:t>
      </w:r>
    </w:p>
    <w:p w:rsidR="008A607A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</w:p>
    <w:p w:rsidR="008A607A" w:rsidRPr="00676651" w:rsidRDefault="008A607A" w:rsidP="008A607A">
      <w:pPr>
        <w:spacing w:before="80" w:after="100"/>
        <w:ind w:left="-720"/>
        <w:jc w:val="center"/>
        <w:rPr>
          <w:rFonts w:ascii="Tahoma" w:hAnsi="Tahoma" w:cs="Tahoma"/>
        </w:rPr>
      </w:pPr>
      <w:r w:rsidRPr="00676651">
        <w:rPr>
          <w:rFonts w:ascii="Tahoma" w:hAnsi="Tahoma" w:cs="Tahoma"/>
        </w:rPr>
        <w:lastRenderedPageBreak/>
        <w:t>Если нужна Ваша помощь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Если беда произошла недалеко от берега и пострадавший способен к активным действиям, ему нужно бросить веревку, шарф, подать длинную палку, доску, лестницу.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Сообщите пострадавшему криком, что идете на помощь, это придаст ему силы, уверенность и надежду.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Для обеспечения прямого контакта с пострадавшим к нему можно подползти, подать руку или вытащить за одежду. В этой работе одновременно могут принимать участие несколько человек. Не подползайте на край пролома, держите друг друга за ноги.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Для обеспечения безопасности необходимо использовать подручные средства: доску, шест, веревку, щит.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Действовать необходимо решительно, смело, быстро, поскольку пострадавший теряет силы, замерзает, может погрузиться в воду.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Доставьте пострадавшего в теплое место, окажите ему помощь: снимите с него мокрую одежду, энергично разотрите тело (до покраснения кожи) смоченным в спирте или водке суконным материалом или руками, напоите пострадавшего горячим чаем.</w:t>
      </w:r>
    </w:p>
    <w:p w:rsidR="008A607A" w:rsidRPr="00676651" w:rsidRDefault="008A607A" w:rsidP="008A607A">
      <w:pPr>
        <w:spacing w:before="80" w:after="100"/>
        <w:ind w:left="-18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Ни в коем случае не давайте пострадавшему алкоголь – в подобных случаях это может привести к летальному исходу.</w:t>
      </w:r>
    </w:p>
    <w:p w:rsidR="005C7A71" w:rsidRDefault="005C7A71"/>
    <w:sectPr w:rsidR="005C7A71" w:rsidSect="0067665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7A"/>
    <w:rsid w:val="005C7A71"/>
    <w:rsid w:val="008A607A"/>
    <w:rsid w:val="00A9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B48728-399F-407E-8E9E-E199110E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2</cp:revision>
  <dcterms:created xsi:type="dcterms:W3CDTF">2023-03-23T12:47:00Z</dcterms:created>
  <dcterms:modified xsi:type="dcterms:W3CDTF">2023-03-23T12:47:00Z</dcterms:modified>
</cp:coreProperties>
</file>